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0C" w:rsidRPr="002C28A7" w:rsidRDefault="00581EAE" w:rsidP="002C28A7">
      <w:pPr>
        <w:bidi/>
        <w:spacing w:line="240" w:lineRule="auto"/>
        <w:contextualSpacing/>
        <w:jc w:val="center"/>
        <w:rPr>
          <w:rFonts w:ascii="IranNastaliq" w:hAnsi="IranNastaliq" w:cs="IranNastaliq"/>
          <w:sz w:val="52"/>
          <w:szCs w:val="52"/>
          <w:rtl/>
        </w:rPr>
      </w:pPr>
      <w:r w:rsidRPr="00A0504E">
        <w:rPr>
          <w:rFonts w:ascii="IranNastaliq" w:hAnsi="IranNastaliq" w:cs="IranNastaliq" w:hint="cs"/>
          <w:sz w:val="52"/>
          <w:szCs w:val="52"/>
          <w:rtl/>
        </w:rPr>
        <w:t xml:space="preserve">کاربرگ  بررسی </w:t>
      </w:r>
      <w:r>
        <w:rPr>
          <w:rFonts w:ascii="IranNastaliq" w:hAnsi="IranNastaliq" w:cs="IranNastaliq" w:hint="cs"/>
          <w:sz w:val="52"/>
          <w:szCs w:val="52"/>
          <w:rtl/>
        </w:rPr>
        <w:t xml:space="preserve">گزارش </w:t>
      </w:r>
      <w:r w:rsidRPr="00A0504E">
        <w:rPr>
          <w:rFonts w:ascii="IranNastaliq" w:hAnsi="IranNastaliq" w:cs="IranNastaliq" w:hint="cs"/>
          <w:sz w:val="52"/>
          <w:szCs w:val="52"/>
          <w:rtl/>
        </w:rPr>
        <w:t>نهایی طرح</w:t>
      </w:r>
      <w:r w:rsidRPr="00A0504E">
        <w:rPr>
          <w:rFonts w:ascii="IranNastaliq" w:hAnsi="IranNastaliq" w:cs="IranNastaliq"/>
          <w:sz w:val="52"/>
          <w:szCs w:val="52"/>
          <w:rtl/>
        </w:rPr>
        <w:softHyphen/>
      </w:r>
      <w:r w:rsidRPr="00A0504E">
        <w:rPr>
          <w:rFonts w:ascii="IranNastaliq" w:hAnsi="IranNastaliq" w:cs="IranNastaliq" w:hint="cs"/>
          <w:sz w:val="52"/>
          <w:szCs w:val="52"/>
          <w:rtl/>
        </w:rPr>
        <w:t>های پژوهشی</w:t>
      </w:r>
    </w:p>
    <w:p w:rsidR="00581EAE" w:rsidRDefault="00581EAE" w:rsidP="00581EAE">
      <w:pPr>
        <w:bidi/>
        <w:spacing w:line="240" w:lineRule="auto"/>
        <w:contextualSpacing/>
        <w:rPr>
          <w:rFonts w:cs="B Lotus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3974"/>
        <w:gridCol w:w="3400"/>
      </w:tblGrid>
      <w:tr w:rsidR="0021460C" w:rsidRPr="00F3690E" w:rsidTr="002C28A7">
        <w:trPr>
          <w:cantSplit/>
          <w:trHeight w:val="1134"/>
          <w:tblHeader/>
          <w:jc w:val="center"/>
        </w:trPr>
        <w:tc>
          <w:tcPr>
            <w:tcW w:w="2170" w:type="dxa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74" w:type="dxa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عناوین</w:t>
            </w:r>
          </w:p>
        </w:tc>
        <w:tc>
          <w:tcPr>
            <w:tcW w:w="0" w:type="auto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توضیحات</w:t>
            </w:r>
          </w:p>
        </w:tc>
      </w:tr>
      <w:tr w:rsidR="002C28A7" w:rsidRPr="00F3690E" w:rsidTr="002C28A7">
        <w:trPr>
          <w:jc w:val="center"/>
        </w:trPr>
        <w:tc>
          <w:tcPr>
            <w:tcW w:w="2170" w:type="dxa"/>
            <w:vMerge w:val="restart"/>
            <w:shd w:val="clear" w:color="auto" w:fill="FFF2CC" w:themeFill="accent4" w:themeFillTint="33"/>
            <w:vAlign w:val="center"/>
          </w:tcPr>
          <w:p w:rsidR="002C28A7" w:rsidRPr="00F3690E" w:rsidRDefault="002C28A7" w:rsidP="003F5A69">
            <w:pPr>
              <w:bidi/>
              <w:contextualSpacing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مشخصات طرح</w:t>
            </w: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C28A7" w:rsidRPr="00F3690E" w:rsidRDefault="002C28A7" w:rsidP="003F5A69">
            <w:pPr>
              <w:bidi/>
              <w:contextualSpacing/>
              <w:jc w:val="center"/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C28A7" w:rsidRPr="00F3690E" w:rsidRDefault="002C28A7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C28A7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C28A7" w:rsidRDefault="002C28A7" w:rsidP="003F5A69">
            <w:pPr>
              <w:bidi/>
              <w:contextualSpacing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C28A7" w:rsidRDefault="002C28A7" w:rsidP="003F5A69">
            <w:pPr>
              <w:bidi/>
              <w:contextualSpacing/>
              <w:jc w:val="center"/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C28A7" w:rsidRPr="00F3690E" w:rsidRDefault="002C28A7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C28A7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C28A7" w:rsidRDefault="002C28A7" w:rsidP="003F5A69">
            <w:pPr>
              <w:bidi/>
              <w:contextualSpacing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C28A7" w:rsidRDefault="002C28A7" w:rsidP="003F5A69">
            <w:pPr>
              <w:bidi/>
              <w:contextualSpacing/>
              <w:jc w:val="center"/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C28A7" w:rsidRPr="00F3690E" w:rsidRDefault="002C28A7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C28A7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C28A7" w:rsidRDefault="002C28A7" w:rsidP="003F5A69">
            <w:pPr>
              <w:bidi/>
              <w:contextualSpacing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C28A7" w:rsidRDefault="002C28A7" w:rsidP="003F5A69">
            <w:pPr>
              <w:bidi/>
              <w:contextualSpacing/>
              <w:jc w:val="center"/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C28A7" w:rsidRPr="002C28A7" w:rsidRDefault="002C28A7" w:rsidP="002C28A7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2C28A7">
              <w:rPr>
                <w:rFonts w:ascii="Calibri" w:eastAsia="Times New Roman" w:hAnsi="Calibri" w:cs="B Lotus" w:hint="cs"/>
                <w:color w:val="000000"/>
                <w:rtl/>
              </w:rPr>
              <w:t xml:space="preserve">بنیادی </w:t>
            </w:r>
            <w:sdt>
              <w:sdtPr>
                <w:rPr>
                  <w:rFonts w:cs="B Nazanin" w:hint="cs"/>
                  <w:rtl/>
                  <w:lang w:bidi="fa-IR"/>
                </w:rPr>
                <w:id w:val="72812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8A7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Pr="002C28A7">
              <w:rPr>
                <w:rFonts w:cs="B Nazanin" w:hint="cs"/>
                <w:rtl/>
                <w:lang w:bidi="fa-IR"/>
              </w:rPr>
              <w:t xml:space="preserve">        </w:t>
            </w:r>
            <w:r w:rsidRPr="002C28A7">
              <w:rPr>
                <w:rFonts w:cs="B Nazanin" w:hint="cs"/>
                <w:rtl/>
                <w:lang w:bidi="fa-IR"/>
              </w:rPr>
              <w:t xml:space="preserve">  کاربردی </w:t>
            </w:r>
            <w:sdt>
              <w:sdtPr>
                <w:rPr>
                  <w:rFonts w:cs="B Nazanin" w:hint="cs"/>
                  <w:rtl/>
                  <w:lang w:bidi="fa-IR"/>
                </w:rPr>
                <w:id w:val="-6798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8A7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Pr="002C28A7">
              <w:rPr>
                <w:rFonts w:cs="B Nazanin" w:hint="cs"/>
                <w:rtl/>
                <w:lang w:bidi="fa-IR"/>
              </w:rPr>
              <w:t xml:space="preserve">     </w:t>
            </w:r>
            <w:bookmarkStart w:id="0" w:name="_GoBack"/>
            <w:bookmarkEnd w:id="0"/>
            <w:r w:rsidRPr="002C28A7">
              <w:rPr>
                <w:rFonts w:cs="B Nazanin" w:hint="cs"/>
                <w:rtl/>
                <w:lang w:bidi="fa-IR"/>
              </w:rPr>
              <w:t xml:space="preserve">  توسعه</w:t>
            </w:r>
            <w:r w:rsidRPr="002C28A7">
              <w:rPr>
                <w:rFonts w:cs="B Nazanin"/>
                <w:rtl/>
                <w:lang w:bidi="fa-IR"/>
              </w:rPr>
              <w:softHyphen/>
            </w:r>
            <w:r w:rsidRPr="002C28A7">
              <w:rPr>
                <w:rFonts w:cs="B Nazanin" w:hint="cs"/>
                <w:rtl/>
                <w:lang w:bidi="fa-IR"/>
              </w:rPr>
              <w:t>ای</w:t>
            </w:r>
            <w:r w:rsidRPr="002C28A7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42170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8A7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 w:val="restart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3690E">
              <w:rPr>
                <w:rFonts w:cs="B Lotus" w:hint="cs"/>
                <w:b/>
                <w:bCs/>
                <w:sz w:val="24"/>
                <w:szCs w:val="24"/>
                <w:rtl/>
              </w:rPr>
              <w:t>مشخصات مجری طرح</w:t>
            </w: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3690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رتبۀ علمی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3690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1460C" w:rsidRPr="00F3690E" w:rsidRDefault="00581EAE" w:rsidP="003F5A69">
            <w:pPr>
              <w:bidi/>
              <w:contextualSpacing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3690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دانشکده</w:t>
            </w:r>
            <w:r w:rsidR="00581EA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/ واحد پژوهشی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 w:val="restart"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مشخصات طرحنامه</w:t>
            </w:r>
            <w:r w:rsidR="002C28A7">
              <w:rPr>
                <w:rFonts w:cs="B Lotus" w:hint="cs"/>
                <w:sz w:val="24"/>
                <w:szCs w:val="24"/>
                <w:rtl/>
              </w:rPr>
              <w:t xml:space="preserve"> (درج</w:t>
            </w:r>
            <w:r w:rsidR="002C28A7">
              <w:rPr>
                <w:rFonts w:cs="B Lotus"/>
                <w:sz w:val="24"/>
                <w:szCs w:val="24"/>
                <w:rtl/>
              </w:rPr>
              <w:softHyphen/>
            </w:r>
            <w:r w:rsidR="002C28A7">
              <w:rPr>
                <w:rFonts w:cs="B Lotus" w:hint="cs"/>
                <w:sz w:val="24"/>
                <w:szCs w:val="24"/>
                <w:rtl/>
              </w:rPr>
              <w:t>شده در قرارداد)</w:t>
            </w:r>
          </w:p>
        </w:tc>
        <w:tc>
          <w:tcPr>
            <w:tcW w:w="3974" w:type="dxa"/>
            <w:shd w:val="clear" w:color="auto" w:fill="EDEDED" w:themeFill="accent3" w:themeFillTint="33"/>
            <w:vAlign w:val="center"/>
          </w:tcPr>
          <w:p w:rsidR="0021460C" w:rsidRPr="00F3690E" w:rsidRDefault="00581EAE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وضعیت </w:t>
            </w:r>
            <w:r w:rsidR="0021460C" w:rsidRPr="00F3690E">
              <w:rPr>
                <w:rFonts w:cs="B Lotus" w:hint="cs"/>
                <w:sz w:val="24"/>
                <w:szCs w:val="24"/>
                <w:rtl/>
              </w:rPr>
              <w:t>تعهدات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مبلغ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بازۀ زمانی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 w:val="restart"/>
            <w:shd w:val="clear" w:color="auto" w:fill="FBE4D5" w:themeFill="accent2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نظرات</w:t>
            </w:r>
          </w:p>
        </w:tc>
        <w:tc>
          <w:tcPr>
            <w:tcW w:w="3974" w:type="dxa"/>
            <w:shd w:val="clear" w:color="auto" w:fill="FBE4D5" w:themeFill="accent2" w:themeFillTint="33"/>
            <w:vAlign w:val="center"/>
          </w:tcPr>
          <w:p w:rsidR="0021460C" w:rsidRPr="00F3690E" w:rsidRDefault="002C28A7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نام و </w:t>
            </w:r>
            <w:r w:rsidR="0021460C" w:rsidRPr="00F3690E">
              <w:rPr>
                <w:rFonts w:cs="B Lotus" w:hint="cs"/>
                <w:sz w:val="24"/>
                <w:szCs w:val="24"/>
                <w:rtl/>
              </w:rPr>
              <w:t>نظرات ناظر اول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FFD966" w:themeFill="accent4" w:themeFillTint="99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D966" w:themeFill="accent4" w:themeFillTint="99"/>
            <w:vAlign w:val="center"/>
          </w:tcPr>
          <w:p w:rsidR="0021460C" w:rsidRPr="00F3690E" w:rsidRDefault="002C28A7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نام و </w:t>
            </w:r>
            <w:r w:rsidR="0021460C" w:rsidRPr="00F3690E">
              <w:rPr>
                <w:rFonts w:cs="B Lotus" w:hint="cs"/>
                <w:sz w:val="24"/>
                <w:szCs w:val="24"/>
                <w:rtl/>
              </w:rPr>
              <w:t>نظرات ناظر دوم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FFD966" w:themeFill="accent4" w:themeFillTint="99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E2EFD9" w:themeFill="accent6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نظر کمیته (در صورت نیاز)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E2EFD9" w:themeFill="accent6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D9E2F3" w:themeFill="accent5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نظر نهایی شورای پژوهشی دانشکده</w:t>
            </w:r>
            <w:r w:rsidR="002C28A7">
              <w:rPr>
                <w:rFonts w:cs="B Lotus" w:hint="cs"/>
                <w:sz w:val="24"/>
                <w:szCs w:val="24"/>
                <w:rtl/>
              </w:rPr>
              <w:t>/واحد پژوهشی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1460C" w:rsidRPr="00F3690E" w:rsidTr="002C28A7">
        <w:trPr>
          <w:jc w:val="center"/>
        </w:trPr>
        <w:tc>
          <w:tcPr>
            <w:tcW w:w="2170" w:type="dxa"/>
            <w:vMerge/>
            <w:shd w:val="clear" w:color="auto" w:fill="E2EFD9" w:themeFill="accent6" w:themeFillTint="33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974" w:type="dxa"/>
            <w:shd w:val="clear" w:color="auto" w:fill="FFE599" w:themeFill="accent4" w:themeFillTint="66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 w:rsidRPr="00F3690E">
              <w:rPr>
                <w:rFonts w:cs="B Lotus" w:hint="cs"/>
                <w:sz w:val="24"/>
                <w:szCs w:val="24"/>
                <w:rtl/>
              </w:rPr>
              <w:t>نظر نهایی شورای پژوهشی دانشگاه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21460C" w:rsidRPr="00F3690E" w:rsidRDefault="0021460C" w:rsidP="003F5A69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894C18" w:rsidRDefault="00894C18"/>
    <w:sectPr w:rsidR="00894C18" w:rsidSect="001625C5">
      <w:headerReference w:type="first" r:id="rId6"/>
      <w:pgSz w:w="12240" w:h="15840"/>
      <w:pgMar w:top="1134" w:right="1418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5D" w:rsidRDefault="0097705D">
      <w:pPr>
        <w:spacing w:after="0" w:line="240" w:lineRule="auto"/>
      </w:pPr>
      <w:r>
        <w:separator/>
      </w:r>
    </w:p>
  </w:endnote>
  <w:endnote w:type="continuationSeparator" w:id="0">
    <w:p w:rsidR="0097705D" w:rsidRDefault="0097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5D" w:rsidRDefault="0097705D">
      <w:pPr>
        <w:spacing w:after="0" w:line="240" w:lineRule="auto"/>
      </w:pPr>
      <w:r>
        <w:separator/>
      </w:r>
    </w:p>
  </w:footnote>
  <w:footnote w:type="continuationSeparator" w:id="0">
    <w:p w:rsidR="0097705D" w:rsidRDefault="0097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D6" w:rsidRPr="001F1AE1" w:rsidRDefault="00FC255F" w:rsidP="00FC255F">
    <w:pPr>
      <w:pStyle w:val="Header"/>
      <w:rPr>
        <w:lang w:bidi="fa-IR"/>
      </w:rPr>
    </w:pPr>
    <w:r>
      <w:rPr>
        <w:noProof/>
      </w:rPr>
      <w:drawing>
        <wp:inline distT="0" distB="0" distL="0" distR="0" wp14:anchorId="4A347820" wp14:editId="59F14D46">
          <wp:extent cx="1123950" cy="6000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55F">
      <w:rPr>
        <w:lang w:bidi="fa-IR"/>
      </w:rPr>
      <w:ptab w:relativeTo="margin" w:alignment="center" w:leader="none"/>
    </w:r>
    <w:r>
      <w:rPr>
        <w:rFonts w:cs="B Mitra"/>
        <w:noProof/>
        <w:sz w:val="26"/>
        <w:szCs w:val="26"/>
      </w:rPr>
      <w:drawing>
        <wp:inline distT="0" distB="0" distL="0" distR="0" wp14:anchorId="192E549E" wp14:editId="2170F13D">
          <wp:extent cx="1368425" cy="1076325"/>
          <wp:effectExtent l="0" t="0" r="317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54" cy="10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55F">
      <w:rPr>
        <w:lang w:bidi="fa-IR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0C"/>
    <w:rsid w:val="00056B49"/>
    <w:rsid w:val="000B71A8"/>
    <w:rsid w:val="0021460C"/>
    <w:rsid w:val="002C28A7"/>
    <w:rsid w:val="00581EAE"/>
    <w:rsid w:val="00860ACE"/>
    <w:rsid w:val="00894C18"/>
    <w:rsid w:val="008E1FEE"/>
    <w:rsid w:val="0097705D"/>
    <w:rsid w:val="00FC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CDB1"/>
  <w15:chartTrackingRefBased/>
  <w15:docId w15:val="{9F3DCEF1-8D02-43F7-8674-8D52852A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60C"/>
  </w:style>
  <w:style w:type="table" w:styleId="TableGrid">
    <w:name w:val="Table Grid"/>
    <w:basedOn w:val="TableNormal"/>
    <w:uiPriority w:val="39"/>
    <w:rsid w:val="002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2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Ms-Asadi</cp:lastModifiedBy>
  <cp:revision>5</cp:revision>
  <dcterms:created xsi:type="dcterms:W3CDTF">2022-02-28T23:29:00Z</dcterms:created>
  <dcterms:modified xsi:type="dcterms:W3CDTF">2022-03-02T22:13:00Z</dcterms:modified>
</cp:coreProperties>
</file>